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36" w:rsidRPr="000E4536" w:rsidRDefault="000E4536" w:rsidP="000E4536">
      <w:pPr>
        <w:widowControl/>
        <w:spacing w:before="100" w:beforeAutospacing="1" w:after="100" w:afterAutospacing="1" w:line="600" w:lineRule="atLeast"/>
        <w:jc w:val="center"/>
        <w:outlineLvl w:val="3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E4536">
        <w:rPr>
          <w:rFonts w:ascii="宋体" w:eastAsia="宋体" w:hAnsi="宋体" w:cs="宋体"/>
          <w:b/>
          <w:bCs/>
          <w:kern w:val="0"/>
          <w:sz w:val="30"/>
          <w:szCs w:val="30"/>
        </w:rPr>
        <w:t>实验室离心机安装的要点分析“五步走”</w:t>
      </w:r>
    </w:p>
    <w:p w:rsidR="000E4536" w:rsidRPr="000E4536" w:rsidRDefault="000E4536" w:rsidP="000E4536">
      <w:pPr>
        <w:widowControl/>
        <w:pBdr>
          <w:bottom w:val="single" w:sz="6" w:space="0" w:color="CCCCCC"/>
        </w:pBdr>
        <w:spacing w:before="100" w:beforeAutospacing="1" w:after="150" w:line="450" w:lineRule="atLeast"/>
        <w:jc w:val="center"/>
        <w:rPr>
          <w:rFonts w:ascii="宋体" w:eastAsia="宋体" w:hAnsi="宋体" w:cs="宋体"/>
          <w:color w:val="7D7D7D"/>
          <w:kern w:val="0"/>
          <w:szCs w:val="21"/>
        </w:rPr>
      </w:pPr>
      <w:r w:rsidRPr="000E4536">
        <w:rPr>
          <w:rFonts w:ascii="宋体" w:eastAsia="宋体" w:hAnsi="宋体" w:cs="宋体"/>
          <w:color w:val="7D7D7D"/>
          <w:kern w:val="0"/>
          <w:szCs w:val="21"/>
        </w:rPr>
        <w:t>点击次数：1 发布时间：2012-7-4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kern w:val="0"/>
          <w:sz w:val="24"/>
          <w:szCs w:val="24"/>
        </w:rPr>
        <w:t>1、正确安装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(1)电源电压:电压波动要符合10%以内的国家标准,否则离心机是不能正常运转。假如电压波动在此以上,建议用稳压器,以供符合此电网。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(2)地线要牢:房间的电源的布线要符合要求。我国事三相四线制。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三相是产业电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中的三相,使用三相电时零线与地线分开,更重要的是不管是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三相产业电也好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,一般的单相电也好,地线应可靠,以免漏电,地线不能接在热气管、自来水管上。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(3)地面要平整、牢固:对大型离心机而言,在安装地点搬动地板要牢固,保证离心机的转子正常工作,不陷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凹进往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,安装固定处地面应平整且牢固。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(4)找好水平:找较正确的小型水平尺,离心机盖子打开,在主轴上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找水平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,通过调整4个脚轮旁边的调整螺栓的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拧动来找好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水平,留意其中1脚不能落空。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2、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装样找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平衡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离心机在设计与制造时,对转子的加工误差带来的不平衡,已作了动平衡试验的补救,但凡是离心机,都有其答应的装样不平衡量。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我们为了在离心机上的最大不平衡限量这一指标上与其他厂家竞争,尽量给出较大值。在这较大值上,离心机可以运转,但这时产生的不平衡力以每分钟n次频率猛然冲击轴承及支架,离心机是受损伤的。因此,用户对那些昂贵的离心机,尽量找好平衡后离心,对离心机的寿命有好处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3、清理离心腔内的积水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离心机运转时使用制冷,由于空气的水分,在离心腔内结霜,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停机后霜化为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水。大部分国外的低速大容量离心机,没有排水孔,离心腔中水愈积愈多。此时,用户应自行拆下转子,清理积水。在重新安装转子时,一定要装好,避免失事故。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4、铝合金不能受腐蚀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离心机转子一般是用铝合金制造,当受腐蚀后强度降低,轻易失事故。铝合金易受</w:t>
      </w:r>
      <w:bookmarkStart w:id="0" w:name="_GoBack"/>
      <w:bookmarkEnd w:id="0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液体腐蚀,清洗后应用吹风机吹干,或颠倒一段时间,确认干了才能使用。有的血站进口离心机,6个铝杯里应有的6个塑料托。塑料托中应放血袋,避免直接放在铝杯里。留意试管有无裂纹。若试管(尤其是反复使用的试管)有裂纹,万万不可使用,否则在使用中试管破裂会引起转子旋转中</w:t>
      </w:r>
      <w:proofErr w:type="gramStart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失往平衡</w:t>
      </w:r>
      <w:proofErr w:type="gramEnd"/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,可引发断轴等恶性事故。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5、断轴事故</w:t>
      </w:r>
    </w:p>
    <w:p w:rsidR="000E4536" w:rsidRPr="000E4536" w:rsidRDefault="000E4536" w:rsidP="000E4536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E4536">
        <w:rPr>
          <w:rFonts w:ascii="宋体" w:eastAsia="宋体" w:hAnsi="宋体" w:cs="宋体"/>
          <w:color w:val="000000"/>
          <w:kern w:val="0"/>
          <w:sz w:val="24"/>
          <w:szCs w:val="24"/>
        </w:rPr>
        <w:t>转子没安放好,或装样品不平衡超过量太大,离心机开动。现代的进口离心机虽都有不平衡保护,即当不平衡量超过某一限时,应自动断电,让离心机停转。但在上述情况下,已经晚了,会出现恶性事故。恶性事故之一是断轴,由于高速旋转中忽然断轴,离心转子没有了支撑,在离心腔中乱转乱撞,可使离心机整机转270°角度。此时,若旁边有职员或设备,会造成职员伤亡与毁坏设备的事故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kern w:val="0"/>
          <w:sz w:val="24"/>
          <w:szCs w:val="24"/>
        </w:rPr>
        <w:t>1、正确安装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(1)电源电压:电压波动要符合10%以内的国家标准,否则离心机是不能正常运转。假如电压波动在此以上,建议用稳压器,以供符合此电网。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(2)地线要牢:房间的电源的布线要符合要求。我国事三相四线制。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三相是产业电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中的三相,使用三相电时零线与地线分开,更重要的是不管是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三相产业电也好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,一般的单相电也好,地线应可靠,以免漏电,地线不能接在热气管、自来水管上。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(3)地面要平整、牢固:对大型离心机而言,在安装地点搬动地板要牢固,保证离心机的转子正常工作,不陷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凹进往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,安装固定处地面应平整且牢固。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(4)找好水平:找较正确的小型水平尺,离心机盖子打开,在主轴上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找水平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,通过调整4个脚轮旁边的调整螺栓的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拧动来找好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水平,留意其中1脚不能落空。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2、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装样找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平衡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离心机在设计与制造时,对转子的加工误差带来的不平衡,已作了动平衡试验的补救,但凡是离心机,都有其答应的装样不平衡量。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我们为了在离心机上的最大不平衡限量这一指标上与其他厂家竞争,尽量给出较大值。在这较大值上,离心机可以运转,但这时产生的不平衡力以每分钟n次频率猛然冲击轴承及支架,离心机是受损伤的。因此,用户对那些昂贵的离心机,尽量找好平衡后离心,对离心机的寿命有好处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3、清理离心腔内的积水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离心机运转时使用制冷,由于空气的水分,在离心腔内结霜,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停机后霜化为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水。大部分国外的低速大容量离心机,没有排水孔,离心腔中水愈积愈多。此时,用户应自行拆下转子,清理积水。在重新安装转子时,一定要装好,避免失事故。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4、铝合金不能受腐蚀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离心机转子一般是用铝合金制造,当受腐蚀后强度降低,轻易失事故。铝合金易受液体腐蚀,清洗后应用吹风机吹干,或颠倒一段时间,确认干了才能使用。有的血站进口离心机,6个铝杯里应有的6个塑料托。塑料托中应放血袋,避免直接放在铝杯里。留意试管有无裂纹。若试管(尤其是反复使用的试管)有裂纹,万万不可使用,否则在使用中试管破裂会引起转子旋转中</w:t>
      </w:r>
      <w:proofErr w:type="gramStart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失往平衡</w:t>
      </w:r>
      <w:proofErr w:type="gramEnd"/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,可引发断轴等恶性事故。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5、断轴事故</w:t>
      </w:r>
    </w:p>
    <w:p w:rsidR="009A0EC4" w:rsidRPr="009A0EC4" w:rsidRDefault="009A0EC4" w:rsidP="009A0EC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9A0EC4">
        <w:rPr>
          <w:rFonts w:ascii="宋体" w:eastAsia="宋体" w:hAnsi="宋体" w:cs="宋体"/>
          <w:color w:val="000000"/>
          <w:kern w:val="0"/>
          <w:sz w:val="24"/>
          <w:szCs w:val="24"/>
        </w:rPr>
        <w:t>转子没安放好,或装样品不平衡超过量太大,离心机开动。现代的进口离心机虽都有不平衡保护,即当不平衡量超过某一限时,应自动断电,让离心机停转。但在上述情况下,已经晚了,会出现恶性事故。恶性事故之一是断轴,由于高速旋转中忽然断轴,离心转子没有了支撑,在离心腔中乱转乱撞,可使离心机整机转270°角度。此时,若旁边有职员或设备,会造成职员伤亡与毁坏设备的事故</w:t>
      </w:r>
    </w:p>
    <w:p w:rsidR="001E565B" w:rsidRPr="001E565B" w:rsidRDefault="009A0EC4" w:rsidP="001E565B">
      <w:pPr>
        <w:ind w:firstLineChars="200" w:firstLine="720"/>
        <w:rPr>
          <w:color w:val="FF0000"/>
          <w:sz w:val="36"/>
          <w:szCs w:val="36"/>
        </w:rPr>
      </w:pPr>
      <w:r w:rsidRPr="001E565B">
        <w:rPr>
          <w:rFonts w:hint="eastAsia"/>
          <w:sz w:val="36"/>
          <w:szCs w:val="36"/>
        </w:rPr>
        <w:t>上海博翎仪器设备有限公司提醒您注意保养好</w:t>
      </w:r>
      <w:r w:rsidR="001E565B" w:rsidRPr="001E565B">
        <w:rPr>
          <w:rFonts w:hint="eastAsia"/>
          <w:sz w:val="36"/>
          <w:szCs w:val="36"/>
        </w:rPr>
        <w:t>您的离心机</w:t>
      </w:r>
      <w:r w:rsidR="001E565B">
        <w:rPr>
          <w:rFonts w:hint="eastAsia"/>
          <w:sz w:val="36"/>
          <w:szCs w:val="36"/>
        </w:rPr>
        <w:t>。</w:t>
      </w:r>
      <w:r w:rsidR="001E565B" w:rsidRPr="001E565B">
        <w:rPr>
          <w:rFonts w:hint="eastAsia"/>
          <w:sz w:val="36"/>
          <w:szCs w:val="36"/>
        </w:rPr>
        <w:t>有问题，请拨打</w:t>
      </w:r>
      <w:r w:rsidR="001E565B">
        <w:rPr>
          <w:rFonts w:hint="eastAsia"/>
          <w:color w:val="FF0000"/>
          <w:sz w:val="36"/>
          <w:szCs w:val="36"/>
        </w:rPr>
        <w:t>400-068-6889</w:t>
      </w:r>
    </w:p>
    <w:sectPr w:rsidR="001E565B" w:rsidRPr="001E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E0"/>
    <w:rsid w:val="000E4536"/>
    <w:rsid w:val="001E565B"/>
    <w:rsid w:val="00326FE5"/>
    <w:rsid w:val="006972C9"/>
    <w:rsid w:val="007D18E0"/>
    <w:rsid w:val="009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72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72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72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7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188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8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1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4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2012-06-30T02:41:00Z</dcterms:created>
  <dcterms:modified xsi:type="dcterms:W3CDTF">2012-07-04T01:28:00Z</dcterms:modified>
</cp:coreProperties>
</file>